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2" w:type="dxa"/>
        <w:tblInd w:w="-79" w:type="dxa"/>
        <w:tblLook w:val="04A0" w:firstRow="1" w:lastRow="0" w:firstColumn="1" w:lastColumn="0" w:noHBand="0" w:noVBand="1"/>
      </w:tblPr>
      <w:tblGrid>
        <w:gridCol w:w="3366"/>
        <w:gridCol w:w="2431"/>
        <w:gridCol w:w="2945"/>
      </w:tblGrid>
      <w:tr w:rsidR="000E3AE8" w:rsidRPr="00287B92" w:rsidTr="0022463B">
        <w:trPr>
          <w:cantSplit/>
          <w:trHeight w:val="362"/>
        </w:trPr>
        <w:tc>
          <w:tcPr>
            <w:tcW w:w="3366" w:type="dxa"/>
            <w:vAlign w:val="center"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2945" w:type="dxa"/>
            <w:vAlign w:val="center"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</w:tr>
      <w:tr w:rsidR="000E3AE8" w:rsidRPr="00287B92" w:rsidTr="0022463B">
        <w:trPr>
          <w:cantSplit/>
        </w:trPr>
        <w:tc>
          <w:tcPr>
            <w:tcW w:w="3366" w:type="dxa"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  <w:r w:rsidRPr="00287B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971234" wp14:editId="53A22536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-1270</wp:posOffset>
                      </wp:positionV>
                      <wp:extent cx="6426200" cy="1168400"/>
                      <wp:effectExtent l="8255" t="0" r="13970" b="1397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26200" cy="116840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A195C0" id="Group 5" o:spid="_x0000_s1026" style="position:absolute;margin-left:-24.1pt;margin-top:-.1pt;width:506pt;height:92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dVqfBAAAA2gAAAA8AAABkcnMvZG93bnJldi54bWxEj92KwjAUhO8XfIdwBO/WdFVUukZRQRG8&#10;8e8BDs3ZtmxzUpJoq09vBMHLYWa+YWaL1lTiRs6XlhX89BMQxJnVJecKLufN9xSED8gaK8uk4E4e&#10;FvPO1wxTbRs+0u0UchEh7FNUUIRQp1L6rCCDvm9r4uj9WWcwROlyqR02EW4qOUiSsTRYclwosKZ1&#10;Qdn/6WoUrMK+nj6Gm+No5yeXbWO8OxwypXrddvkLIlAbPuF3e6cVjOF1Jd4A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dVqfBAAAA2gAAAA8AAAAAAAAAAAAAAAAAnwIA&#10;AGRycy9kb3ducmV2LnhtbFBLBQYAAAAABAAEAPcAAACNAwAAAAA=&#10;">
                        <v:imagedata r:id="rId6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2945" w:type="dxa"/>
            <w:vAlign w:val="center"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</w:tr>
      <w:tr w:rsidR="000E3AE8" w:rsidRPr="00287B92" w:rsidTr="0022463B">
        <w:trPr>
          <w:cantSplit/>
        </w:trPr>
        <w:tc>
          <w:tcPr>
            <w:tcW w:w="3366" w:type="dxa"/>
            <w:vAlign w:val="center"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2945" w:type="dxa"/>
            <w:vAlign w:val="center"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</w:tr>
      <w:tr w:rsidR="000E3AE8" w:rsidRPr="00287B92" w:rsidTr="0022463B">
        <w:trPr>
          <w:cantSplit/>
        </w:trPr>
        <w:tc>
          <w:tcPr>
            <w:tcW w:w="3366" w:type="dxa"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  <w:r w:rsidRPr="00287B92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tt-RU" w:eastAsia="ru-RU"/>
              </w:rPr>
              <w:t>БАШКОРТОСТАН РЕСПУБЛИКАҺЫ</w:t>
            </w:r>
          </w:p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  <w:r w:rsidRPr="00287B92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tt-RU" w:eastAsia="ru-RU"/>
              </w:rPr>
              <w:t>МИӘКӘ РАЙОНЫ</w:t>
            </w:r>
          </w:p>
        </w:tc>
        <w:tc>
          <w:tcPr>
            <w:tcW w:w="0" w:type="auto"/>
            <w:vMerge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2945" w:type="dxa"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  <w:r w:rsidRPr="00287B92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СОВЕТ СЕЛЬСКОГО ПОСЕЛЕНИЯ</w:t>
            </w:r>
          </w:p>
        </w:tc>
      </w:tr>
      <w:tr w:rsidR="000E3AE8" w:rsidRPr="00287B92" w:rsidTr="0022463B">
        <w:trPr>
          <w:cantSplit/>
        </w:trPr>
        <w:tc>
          <w:tcPr>
            <w:tcW w:w="3366" w:type="dxa"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  <w:r w:rsidRPr="00287B92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tt-RU" w:eastAsia="ru-RU"/>
              </w:rPr>
              <w:t>МУНИЦИПАЛЬ РАЙОНЫНЫҢ</w:t>
            </w:r>
          </w:p>
        </w:tc>
        <w:tc>
          <w:tcPr>
            <w:tcW w:w="0" w:type="auto"/>
            <w:vMerge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2945" w:type="dxa"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  <w:r w:rsidRPr="00287B92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ru-RU"/>
              </w:rPr>
              <w:t>МЕНЕУЗТАМАКСКИЙ СЕЛЬСОВЕТ</w:t>
            </w:r>
          </w:p>
        </w:tc>
      </w:tr>
      <w:tr w:rsidR="000E3AE8" w:rsidRPr="00287B92" w:rsidTr="0022463B">
        <w:trPr>
          <w:cantSplit/>
        </w:trPr>
        <w:tc>
          <w:tcPr>
            <w:tcW w:w="3366" w:type="dxa"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  <w:r w:rsidRPr="00287B92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tt-RU" w:eastAsia="ru-RU"/>
              </w:rPr>
              <w:t>МӘНӘҮЕЗТАМАК  АУЫЛ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2945" w:type="dxa"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  <w:r w:rsidRPr="00287B92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tt-RU" w:eastAsia="ru-RU"/>
              </w:rPr>
              <w:t>МУНИЦИПАЛЬНОГО РАЙОНА МИЯКИНСКИЙ РАЙОН</w:t>
            </w:r>
          </w:p>
        </w:tc>
      </w:tr>
      <w:tr w:rsidR="000E3AE8" w:rsidRPr="00287B92" w:rsidTr="0022463B">
        <w:trPr>
          <w:cantSplit/>
        </w:trPr>
        <w:tc>
          <w:tcPr>
            <w:tcW w:w="3366" w:type="dxa"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  <w:r w:rsidRPr="00287B92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tt-RU" w:eastAsia="ru-RU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2945" w:type="dxa"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  <w:r w:rsidRPr="00287B92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val="tt-RU" w:eastAsia="ru-RU"/>
              </w:rPr>
              <w:t>РЕСПУБЛИКИ БАШКОРТОСТАН</w:t>
            </w:r>
          </w:p>
        </w:tc>
      </w:tr>
      <w:tr w:rsidR="000E3AE8" w:rsidRPr="00287B92" w:rsidTr="0022463B">
        <w:trPr>
          <w:cantSplit/>
        </w:trPr>
        <w:tc>
          <w:tcPr>
            <w:tcW w:w="3366" w:type="dxa"/>
            <w:vAlign w:val="center"/>
          </w:tcPr>
          <w:p w:rsidR="000E3AE8" w:rsidRPr="00287B92" w:rsidRDefault="000E3AE8" w:rsidP="0022463B">
            <w:pPr>
              <w:spacing w:after="0" w:line="240" w:lineRule="auto"/>
              <w:ind w:left="-18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2945" w:type="dxa"/>
            <w:vAlign w:val="center"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</w:tr>
      <w:tr w:rsidR="000E3AE8" w:rsidRPr="00287B92" w:rsidTr="0022463B">
        <w:trPr>
          <w:cantSplit/>
          <w:trHeight w:val="80"/>
        </w:trPr>
        <w:tc>
          <w:tcPr>
            <w:tcW w:w="3366" w:type="dxa"/>
            <w:vAlign w:val="center"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3AE8" w:rsidRPr="00287B92" w:rsidRDefault="000E3AE8" w:rsidP="00224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eastAsia="ru-RU"/>
              </w:rPr>
            </w:pPr>
          </w:p>
        </w:tc>
        <w:tc>
          <w:tcPr>
            <w:tcW w:w="2945" w:type="dxa"/>
            <w:vAlign w:val="center"/>
          </w:tcPr>
          <w:p w:rsidR="000E3AE8" w:rsidRPr="00287B92" w:rsidRDefault="000E3AE8" w:rsidP="0022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lang w:val="tt-RU" w:eastAsia="ru-RU"/>
              </w:rPr>
            </w:pPr>
          </w:p>
        </w:tc>
      </w:tr>
    </w:tbl>
    <w:p w:rsidR="000E3AE8" w:rsidRPr="00287B92" w:rsidRDefault="000E3AE8" w:rsidP="000E3AE8">
      <w:pPr>
        <w:spacing w:after="0" w:line="240" w:lineRule="auto"/>
        <w:ind w:left="-720" w:firstLine="720"/>
        <w:rPr>
          <w:rFonts w:ascii="Century Tat" w:eastAsia="Times New Roman" w:hAnsi="Century Tat" w:cs="Times New Roman"/>
          <w:b/>
          <w:sz w:val="28"/>
          <w:szCs w:val="28"/>
          <w:lang w:eastAsia="ru-RU"/>
        </w:rPr>
      </w:pPr>
      <w:r w:rsidRPr="00287B92">
        <w:rPr>
          <w:rFonts w:ascii="Century Tat" w:eastAsia="Times New Roman" w:hAnsi="Century Tat" w:cs="Times New Roman"/>
          <w:sz w:val="24"/>
          <w:szCs w:val="24"/>
          <w:lang w:val="tt-RU" w:eastAsia="ru-RU"/>
        </w:rPr>
        <w:t xml:space="preserve"> </w:t>
      </w:r>
      <w:r w:rsidRPr="00287B9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  <w:t xml:space="preserve">   </w:t>
      </w:r>
    </w:p>
    <w:p w:rsidR="000E3AE8" w:rsidRPr="00287B92" w:rsidRDefault="000E3AE8" w:rsidP="000E3AE8">
      <w:pPr>
        <w:spacing w:after="0" w:line="480" w:lineRule="auto"/>
        <w:ind w:left="-720" w:firstLine="720"/>
        <w:jc w:val="both"/>
        <w:rPr>
          <w:rFonts w:ascii="Century Tat" w:eastAsia="Times New Roman" w:hAnsi="Century Tat" w:cs="Times New Roman"/>
          <w:b/>
          <w:sz w:val="28"/>
          <w:szCs w:val="28"/>
          <w:lang w:eastAsia="ru-RU"/>
        </w:rPr>
      </w:pPr>
      <w:r w:rsidRPr="00287B9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>KАРАР</w:t>
      </w:r>
      <w:r w:rsidRPr="00287B9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287B9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287B9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287B9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287B9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</w:r>
      <w:r w:rsidRPr="00287B9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  <w:t xml:space="preserve">         </w:t>
      </w:r>
      <w:r w:rsidRPr="00287B9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ab/>
        <w:t xml:space="preserve">    РЕШЕНИЕ</w:t>
      </w:r>
    </w:p>
    <w:p w:rsidR="00DC57C8" w:rsidRDefault="00DC57C8" w:rsidP="008F5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7C8" w:rsidRDefault="00DC57C8" w:rsidP="008F5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74F" w:rsidRDefault="00DC57C8" w:rsidP="008F5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очередные выборы депутатов Совета сельского поселения</w:t>
      </w:r>
      <w:r w:rsidRPr="00DC5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Менеузтамакский сельсовет муниципального района Миякинский район Республики Башкортостан двадцать седьмого созыва </w:t>
      </w:r>
      <w:bookmarkStart w:id="0" w:name="_GoBack"/>
      <w:bookmarkEnd w:id="0"/>
    </w:p>
    <w:p w:rsidR="000E3AE8" w:rsidRDefault="000E3AE8" w:rsidP="008F5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74F" w:rsidRDefault="008F574F" w:rsidP="008F57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ч.6 статьи 10 Кодекса Республики Башкортостан о выборах, ст. 7 Устава сельского поселения </w:t>
      </w:r>
      <w:r w:rsidR="000E3AE8">
        <w:rPr>
          <w:rFonts w:ascii="Times New Roman" w:hAnsi="Times New Roman" w:cs="Times New Roman"/>
          <w:sz w:val="28"/>
          <w:szCs w:val="28"/>
        </w:rPr>
        <w:t>Менеузтамакский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Башкортостан, Совет сельского поселения </w:t>
      </w:r>
      <w:r w:rsidR="000E3AE8">
        <w:rPr>
          <w:rFonts w:ascii="Times New Roman" w:hAnsi="Times New Roman" w:cs="Times New Roman"/>
          <w:sz w:val="28"/>
          <w:szCs w:val="28"/>
        </w:rPr>
        <w:t>Менеузтамакский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решил:</w:t>
      </w:r>
    </w:p>
    <w:p w:rsidR="008F574F" w:rsidRDefault="008E08D0" w:rsidP="008E0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574F" w:rsidRPr="008E08D0">
        <w:rPr>
          <w:rFonts w:ascii="Times New Roman" w:hAnsi="Times New Roman" w:cs="Times New Roman"/>
          <w:sz w:val="28"/>
          <w:szCs w:val="28"/>
        </w:rPr>
        <w:t>Назначит</w:t>
      </w:r>
      <w:r w:rsidRPr="008E08D0">
        <w:rPr>
          <w:rFonts w:ascii="Times New Roman" w:hAnsi="Times New Roman" w:cs="Times New Roman"/>
          <w:sz w:val="28"/>
          <w:szCs w:val="28"/>
        </w:rPr>
        <w:t xml:space="preserve">ь очередные выборы депутатов Совета сельского поселения </w:t>
      </w:r>
      <w:r w:rsidR="000E3AE8">
        <w:rPr>
          <w:rFonts w:ascii="Times New Roman" w:hAnsi="Times New Roman" w:cs="Times New Roman"/>
          <w:sz w:val="28"/>
          <w:szCs w:val="28"/>
        </w:rPr>
        <w:t>Менеузтамакский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двадцать седьмого созыва на 13 сентября 2015 года.</w:t>
      </w:r>
    </w:p>
    <w:p w:rsidR="008E08D0" w:rsidRDefault="008E08D0" w:rsidP="008E0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районной газете «Октябрь».</w:t>
      </w:r>
    </w:p>
    <w:p w:rsidR="008E08D0" w:rsidRDefault="008E08D0" w:rsidP="008E0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AE8" w:rsidRDefault="008E08D0" w:rsidP="008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r w:rsidR="000E3AE8">
        <w:rPr>
          <w:rFonts w:ascii="Times New Roman" w:hAnsi="Times New Roman" w:cs="Times New Roman"/>
          <w:sz w:val="28"/>
          <w:szCs w:val="28"/>
        </w:rPr>
        <w:t xml:space="preserve">Менеузтамакский </w:t>
      </w:r>
    </w:p>
    <w:p w:rsidR="008E08D0" w:rsidRDefault="008E08D0" w:rsidP="008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8E08D0" w:rsidRDefault="008E08D0" w:rsidP="008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Миякинский район                                                      </w:t>
      </w:r>
      <w:r w:rsidR="000E3AE8">
        <w:rPr>
          <w:rFonts w:ascii="Times New Roman" w:hAnsi="Times New Roman" w:cs="Times New Roman"/>
          <w:sz w:val="28"/>
          <w:szCs w:val="28"/>
        </w:rPr>
        <w:t xml:space="preserve">            Р.Н. Гарифуллин</w:t>
      </w:r>
    </w:p>
    <w:p w:rsidR="008E08D0" w:rsidRDefault="008E08D0" w:rsidP="008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D0" w:rsidRDefault="008E08D0" w:rsidP="008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8D0" w:rsidRDefault="008E08D0" w:rsidP="008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A0C41">
        <w:rPr>
          <w:rFonts w:ascii="Times New Roman" w:hAnsi="Times New Roman" w:cs="Times New Roman"/>
          <w:sz w:val="28"/>
          <w:szCs w:val="28"/>
        </w:rPr>
        <w:t>234</w:t>
      </w:r>
    </w:p>
    <w:p w:rsidR="008E08D0" w:rsidRPr="008E08D0" w:rsidRDefault="008E08D0" w:rsidP="008E0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24.06.2015 г.</w:t>
      </w:r>
    </w:p>
    <w:sectPr w:rsidR="008E08D0" w:rsidRPr="008E08D0" w:rsidSect="00403D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1199"/>
    <w:multiLevelType w:val="hybridMultilevel"/>
    <w:tmpl w:val="6D14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D6CBC"/>
    <w:multiLevelType w:val="hybridMultilevel"/>
    <w:tmpl w:val="64548A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38"/>
    <w:rsid w:val="000E3AE8"/>
    <w:rsid w:val="00135F7B"/>
    <w:rsid w:val="002701CA"/>
    <w:rsid w:val="00403D38"/>
    <w:rsid w:val="00440641"/>
    <w:rsid w:val="007A0C41"/>
    <w:rsid w:val="007C2FA7"/>
    <w:rsid w:val="007F7A51"/>
    <w:rsid w:val="00830A19"/>
    <w:rsid w:val="00865257"/>
    <w:rsid w:val="008E08D0"/>
    <w:rsid w:val="008F574F"/>
    <w:rsid w:val="00D54296"/>
    <w:rsid w:val="00DC57C8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85039-1603-42FE-8F99-B3C0FB63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574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57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www.bios-shop.ru</cp:lastModifiedBy>
  <cp:revision>5</cp:revision>
  <cp:lastPrinted>2015-06-30T04:49:00Z</cp:lastPrinted>
  <dcterms:created xsi:type="dcterms:W3CDTF">2015-06-17T07:33:00Z</dcterms:created>
  <dcterms:modified xsi:type="dcterms:W3CDTF">2015-06-30T04:50:00Z</dcterms:modified>
</cp:coreProperties>
</file>