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164FD5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Менеузтамакский</w:t>
      </w:r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164FD5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Р.А. </w:t>
      </w:r>
      <w:proofErr w:type="spellStart"/>
      <w:r w:rsidR="00164FD5">
        <w:rPr>
          <w:rFonts w:ascii="Times New Roman" w:eastAsia="Times New Roman" w:hAnsi="Times New Roman" w:cs="Times New Roman"/>
          <w:color w:val="252621"/>
          <w:sz w:val="24"/>
          <w:szCs w:val="24"/>
        </w:rPr>
        <w:t>Фазуллин</w:t>
      </w:r>
      <w:proofErr w:type="spellEnd"/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164FD5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2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r w:rsidR="00164FD5">
        <w:rPr>
          <w:rFonts w:ascii="Times New Roman" w:hAnsi="Times New Roman" w:cs="Times New Roman"/>
          <w:sz w:val="24"/>
          <w:szCs w:val="24"/>
        </w:rPr>
        <w:t>Менеузтамакский</w:t>
      </w:r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E32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164FD5">
        <w:rPr>
          <w:rFonts w:ascii="Times New Roman" w:hAnsi="Times New Roman" w:cs="Times New Roman"/>
          <w:sz w:val="24"/>
          <w:szCs w:val="24"/>
        </w:rPr>
        <w:t>Менеузтамакский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C306B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</w:t>
      </w:r>
      <w:r w:rsidR="00164FD5">
        <w:rPr>
          <w:rFonts w:ascii="Times New Roman" w:hAnsi="Times New Roman" w:cs="Times New Roman"/>
          <w:sz w:val="24"/>
          <w:szCs w:val="24"/>
        </w:rPr>
        <w:t>23</w:t>
      </w:r>
      <w:r w:rsidR="009C306B">
        <w:rPr>
          <w:rFonts w:ascii="Times New Roman" w:hAnsi="Times New Roman" w:cs="Times New Roman"/>
          <w:sz w:val="24"/>
          <w:szCs w:val="24"/>
        </w:rPr>
        <w:t xml:space="preserve">.09.2019 г. № </w:t>
      </w:r>
      <w:r w:rsidR="00164FD5">
        <w:rPr>
          <w:rFonts w:ascii="Times New Roman" w:hAnsi="Times New Roman" w:cs="Times New Roman"/>
          <w:sz w:val="24"/>
          <w:szCs w:val="24"/>
        </w:rPr>
        <w:t>47</w:t>
      </w:r>
      <w:r w:rsidR="009C306B">
        <w:rPr>
          <w:rFonts w:ascii="Times New Roman" w:hAnsi="Times New Roman" w:cs="Times New Roman"/>
          <w:sz w:val="24"/>
          <w:szCs w:val="24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164FD5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2 квартал 2021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64FD5">
        <w:trPr>
          <w:trHeight w:val="3818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164F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64FD5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CB3C0D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CB3C0D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CB3C0D" w:rsidP="001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="00164FD5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2 квартале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CB3C0D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64FD5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16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64FD5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</w:t>
      </w:r>
      <w:r w:rsidR="00164FD5">
        <w:rPr>
          <w:rFonts w:ascii="Times New Roman" w:hAnsi="Times New Roman" w:cs="Times New Roman"/>
          <w:sz w:val="24"/>
          <w:szCs w:val="24"/>
        </w:rPr>
        <w:t xml:space="preserve">Р.Ш. </w:t>
      </w:r>
      <w:proofErr w:type="spellStart"/>
      <w:r w:rsidR="00164FD5">
        <w:rPr>
          <w:rFonts w:ascii="Times New Roman" w:hAnsi="Times New Roman" w:cs="Times New Roman"/>
          <w:sz w:val="24"/>
          <w:szCs w:val="24"/>
        </w:rPr>
        <w:t>Галишина</w:t>
      </w:r>
      <w:proofErr w:type="spellEnd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545E6"/>
    <w:rsid w:val="00142353"/>
    <w:rsid w:val="00164FD5"/>
    <w:rsid w:val="00170C36"/>
    <w:rsid w:val="001F62C6"/>
    <w:rsid w:val="00204085"/>
    <w:rsid w:val="002612C2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32EAD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121A-2A66-4260-A293-7A5B58F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37</cp:revision>
  <dcterms:created xsi:type="dcterms:W3CDTF">2014-05-06T10:42:00Z</dcterms:created>
  <dcterms:modified xsi:type="dcterms:W3CDTF">2022-08-18T12:17:00Z</dcterms:modified>
</cp:coreProperties>
</file>