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C" w:rsidRPr="00FD068C" w:rsidRDefault="00FD068C" w:rsidP="00FD06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>Менеузтамакский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D068C" w:rsidRDefault="00FD068C" w:rsidP="00FD068C">
      <w:pPr>
        <w:jc w:val="right"/>
        <w:rPr>
          <w:lang w:eastAsia="ru-RU"/>
        </w:rPr>
      </w:pPr>
      <w:r>
        <w:rPr>
          <w:lang w:eastAsia="ru-RU"/>
        </w:rPr>
        <w:t>Проект постановления</w:t>
      </w:r>
    </w:p>
    <w:p w:rsidR="00FD068C" w:rsidRPr="00FD068C" w:rsidRDefault="00FD068C" w:rsidP="00FD06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и поддержка субъектов малого и среднего предпринимательства в сельском поселении М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>енеузтамакский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от 06.10.2003 </w:t>
      </w:r>
      <w:hyperlink r:id="rId8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131-ФЗ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Федерального закона от 24.07.2007 </w:t>
      </w:r>
      <w:hyperlink r:id="rId9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209-ФЗ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«О развитии малого и среднего предпринимательства в Российской Федерации», Федерального закона от 26.07.2006 № 135-ФЗ «О защите конкуренции», руководствуясь </w:t>
      </w:r>
      <w:hyperlink r:id="rId10" w:history="1">
        <w:r w:rsidRPr="00FD068C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Уставом</w:t>
        </w:r>
      </w:hyperlink>
      <w:r w:rsidRPr="00FD068C">
        <w:rPr>
          <w:rFonts w:ascii="Times New Roman" w:hAnsi="Times New Roman" w:cs="Times New Roman"/>
          <w:sz w:val="24"/>
          <w:szCs w:val="24"/>
          <w:lang w:eastAsia="ru-RU"/>
        </w:rPr>
        <w:t>  сельского поселения администрация сельского поселения М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>енеузтамакский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еспублики Башкортостан </w:t>
      </w:r>
      <w:proofErr w:type="gramEnd"/>
    </w:p>
    <w:p w:rsidR="00FD068C" w:rsidRP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ОСТАНОВЛЯЕТ:</w:t>
      </w:r>
    </w:p>
    <w:p w:rsidR="00FD068C" w:rsidRPr="00FD068C" w:rsidRDefault="00FD068C" w:rsidP="00FD068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прилагаемую муниципальную программу «Развитие и поддержка субъектов малого и среднего предпринимательства в сельском поселении М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>енеузтамакский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2022-2024 годы».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                                                  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="00407994">
        <w:rPr>
          <w:rFonts w:ascii="Times New Roman" w:hAnsi="Times New Roman" w:cs="Times New Roman"/>
          <w:sz w:val="24"/>
          <w:szCs w:val="24"/>
          <w:lang w:eastAsia="ru-RU"/>
        </w:rPr>
        <w:t>Фазуллин</w:t>
      </w:r>
      <w:proofErr w:type="spellEnd"/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FD068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Утверждена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D068C" w:rsidRPr="00FD068C" w:rsidRDefault="00FD068C" w:rsidP="00FD068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068C" w:rsidRPr="00FD068C" w:rsidRDefault="00FD068C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FD068C" w:rsidRDefault="00FD068C" w:rsidP="000D6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«Развитие и поддержка субъектов малого и среднего предпринимательства в сельском поселении М</w:t>
      </w:r>
      <w:r w:rsidR="004079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енеузтамакский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624169" w:rsidRPr="00FD068C" w:rsidRDefault="00624169" w:rsidP="00624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«Развитие и поддержка субъектов малого и среднего предпринимательства в сельском поселении М</w:t>
      </w:r>
      <w:r w:rsidR="00407994">
        <w:rPr>
          <w:rFonts w:ascii="Times New Roman" w:hAnsi="Times New Roman" w:cs="Times New Roman"/>
          <w:sz w:val="24"/>
          <w:szCs w:val="24"/>
          <w:lang w:eastAsia="ru-RU"/>
        </w:rPr>
        <w:t xml:space="preserve">енеузтамакский 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tbl>
      <w:tblPr>
        <w:tblW w:w="100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946"/>
      </w:tblGrid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40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и поддержка субъектов малого и среднего предпринимательства в сельском поселении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на 2022-2024 годы» (далее – Программа)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40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40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40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40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территории сельского поселения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Повышение деловой и инвестиционной активности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субъектов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местного бюджета сельского поселения М</w:t>
            </w:r>
            <w:r w:rsidR="00407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енеузтамакский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за период реализации составит </w:t>
            </w: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 тыс. рублей: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 г. – 6,0 тыс. рублей;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 – 1,0 тыс. рублей;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 г. – 1,0 тыс. рублей.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D068C" w:rsidRPr="00FD068C" w:rsidTr="00FD068C">
        <w:tc>
          <w:tcPr>
            <w:tcW w:w="3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FD068C" w:rsidRPr="00FD068C" w:rsidRDefault="00FD068C" w:rsidP="006241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624169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Анализ состояния субъектов малого и среднего предпринимательства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на территории сельского поселения </w:t>
      </w:r>
      <w:r w:rsidR="00ED037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Менеузтамакский сельсовет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сельском поселении </w:t>
      </w:r>
      <w:r w:rsidR="00ED037E">
        <w:rPr>
          <w:rFonts w:ascii="Times New Roman" w:hAnsi="Times New Roman" w:cs="Times New Roman"/>
          <w:sz w:val="24"/>
          <w:szCs w:val="24"/>
          <w:lang w:eastAsia="ru-RU"/>
        </w:rPr>
        <w:t>Менеузтамакский сельсовет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>», законом Российской Федерации от 26.07.2006 № 135-ФЗ «О защите конкуренции».</w:t>
      </w:r>
      <w:r w:rsidR="00B90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068C" w:rsidRPr="00EE5CE1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1">
        <w:rPr>
          <w:rFonts w:ascii="Times New Roman" w:hAnsi="Times New Roman" w:cs="Times New Roman"/>
          <w:sz w:val="24"/>
          <w:szCs w:val="24"/>
          <w:lang w:eastAsia="ru-RU"/>
        </w:rPr>
        <w:t>Анализ развития субъектов малого и среднего бизнеса проведен на основе статистических данных за 20</w:t>
      </w:r>
      <w:r w:rsidR="00634732" w:rsidRPr="00EE5CE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год. На 1 января 202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территории сельского поселения действуют 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342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малых и средних предприятий и  индивидуальных предпринимателя.</w:t>
      </w:r>
    </w:p>
    <w:p w:rsidR="00FD068C" w:rsidRPr="00EE5CE1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Общая численность работающих на предприятиях субъектов малого и среднего бизнеса по итогам 20</w:t>
      </w:r>
      <w:r w:rsidR="001A485B" w:rsidRPr="00EE5CE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163E90" w:rsidRPr="00EE5C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5CE1" w:rsidRPr="00EE5CE1"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Pr="00EE5CE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Средняя заработная плата составляет 16,3 тыс. руб.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Малые и средние предприятия осуществляют свою деятельность преимущественно в торговле,  в отраслях растениеводства и животноводства.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Раздел 2.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Характеристика проблемы и обоснование необходимости ее решения программными методами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FD068C" w:rsidRPr="00FD068C" w:rsidRDefault="00FD068C" w:rsidP="0062416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</w:t>
      </w:r>
    </w:p>
    <w:p w:rsidR="00FD068C" w:rsidRPr="00FD068C" w:rsidRDefault="00FD068C" w:rsidP="000D618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Цель и задачи программы, приоритетные направления развития</w:t>
      </w:r>
      <w:r w:rsidR="000D618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субъектов малого и среднего бизнеса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Цель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благоустройство;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растениеводство;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животноводство.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растениеводства;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животноводства;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Основные мероприятия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е положительного имиджа малого и среднего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</w:t>
      </w:r>
    </w:p>
    <w:p w:rsidR="00FD068C" w:rsidRPr="00FD068C" w:rsidRDefault="00FD068C" w:rsidP="000D618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планируемых финансовых ресурсов и</w:t>
      </w:r>
      <w:r w:rsidR="000D618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источники финансирования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программы обеспечивается за счет средств  бюджета сельского поселения в размере 8,0 тыс. рублей, в том числе по годам: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2022 год – 6,0 тыс. рублей;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2023 год – 1,0 тыс. рублей;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2024 год – 1,0 тыс. рублей.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Ожидаемые социально-экономические результаты реализации Программы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7.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Управление Программой и </w:t>
      </w:r>
      <w:proofErr w:type="gramStart"/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ее реализацией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администрацией сельского поселения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37E">
        <w:rPr>
          <w:rFonts w:ascii="Times New Roman" w:hAnsi="Times New Roman" w:cs="Times New Roman"/>
          <w:sz w:val="24"/>
          <w:szCs w:val="24"/>
          <w:lang w:eastAsia="ru-RU"/>
        </w:rPr>
        <w:t>Менеузтамакский сельсовет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24169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FD068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сельского поселения.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осуществляет: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 xml:space="preserve"> Миякинский район РБ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, ускорению или приостановке реализации отдельных мероприятий;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8.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индивидуальных предпринимателей на 1 ед. ежегодно;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рабочих мест на 2 ед. ежегодно;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мероприятий Программы на территории сельского поселения будут являться: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рост количества индивидуальных предпринимателей;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- укрепление социального статуса, повышение имиджа предпринимательства.</w:t>
      </w:r>
    </w:p>
    <w:p w:rsidR="00FD068C" w:rsidRPr="00FD068C" w:rsidRDefault="00FD068C" w:rsidP="006241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в соответствии с Порядк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разработки, реализации и оценки эффективности муниципальных программ сельского поселения </w:t>
      </w:r>
      <w:r w:rsidR="00ED037E">
        <w:rPr>
          <w:rFonts w:ascii="Times New Roman" w:hAnsi="Times New Roman" w:cs="Times New Roman"/>
          <w:sz w:val="24"/>
          <w:szCs w:val="24"/>
          <w:lang w:eastAsia="ru-RU"/>
        </w:rPr>
        <w:t>Менеузтамакский сельсовет</w:t>
      </w:r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постановлением от </w:t>
      </w:r>
      <w:r w:rsidR="00624169" w:rsidRPr="00624169">
        <w:rPr>
          <w:rFonts w:ascii="Times New Roman" w:hAnsi="Times New Roman" w:cs="Times New Roman"/>
          <w:sz w:val="24"/>
          <w:szCs w:val="24"/>
          <w:lang w:eastAsia="ru-RU"/>
        </w:rPr>
        <w:t>03.05.2017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24169">
        <w:rPr>
          <w:rFonts w:ascii="Times New Roman" w:hAnsi="Times New Roman" w:cs="Times New Roman"/>
          <w:sz w:val="24"/>
          <w:szCs w:val="24"/>
          <w:lang w:eastAsia="ru-RU"/>
        </w:rPr>
        <w:t>103</w:t>
      </w:r>
      <w:r w:rsidRPr="00FD06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6186" w:rsidRDefault="000D6186" w:rsidP="00FD068C">
      <w:pPr>
        <w:rPr>
          <w:rFonts w:ascii="Times New Roman" w:hAnsi="Times New Roman" w:cs="Times New Roman"/>
          <w:sz w:val="24"/>
          <w:szCs w:val="24"/>
          <w:lang w:eastAsia="ru-RU"/>
        </w:rPr>
        <w:sectPr w:rsidR="000D6186" w:rsidSect="00FF1B1D">
          <w:pgSz w:w="11906" w:h="16838"/>
          <w:pgMar w:top="395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84"/>
        <w:tblW w:w="148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234"/>
        <w:gridCol w:w="776"/>
        <w:gridCol w:w="358"/>
        <w:gridCol w:w="487"/>
        <w:gridCol w:w="647"/>
        <w:gridCol w:w="541"/>
        <w:gridCol w:w="309"/>
        <w:gridCol w:w="1048"/>
        <w:gridCol w:w="1383"/>
        <w:gridCol w:w="1582"/>
        <w:gridCol w:w="1938"/>
        <w:gridCol w:w="1938"/>
      </w:tblGrid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1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муниципальной программе</w:t>
            </w: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Default="000D6186" w:rsidP="000D61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D6186" w:rsidRPr="00FD068C" w:rsidRDefault="000D6186" w:rsidP="000D6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r w:rsidR="00ED03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Менеузтамакский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район республики Башкортостан </w:t>
            </w: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 2022-2024 годы»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2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55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8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поступившими в администрацию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86" w:rsidRPr="00FD068C" w:rsidTr="000D6186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186" w:rsidRPr="00FD068C" w:rsidTr="000D6186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6186" w:rsidRPr="00FD068C" w:rsidRDefault="000D6186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169" w:rsidRDefault="00624169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68C" w:rsidRPr="00FD068C" w:rsidRDefault="00FD068C" w:rsidP="000D618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D068C" w:rsidRPr="00FD068C" w:rsidRDefault="00FD068C" w:rsidP="000D618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D068C" w:rsidRPr="00FD068C" w:rsidRDefault="00FD068C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Прогнозные значения показателей (индикаторов) реализации муниципальной программы</w:t>
      </w:r>
    </w:p>
    <w:p w:rsidR="00FD068C" w:rsidRDefault="00FD068C" w:rsidP="000D6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D068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Развитие и поддержка субъектов малого и среднего предпринимательства в сельском поселении </w:t>
      </w:r>
      <w:r w:rsidR="00ED037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Менеузтамакский сельсовет</w:t>
      </w:r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Миякинский</w:t>
      </w:r>
      <w:proofErr w:type="spellEnd"/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район </w:t>
      </w:r>
      <w:r w:rsid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="000D6186" w:rsidRPr="000D618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еспублики Башкортостан на 2022-2024 годы</w:t>
      </w:r>
      <w:r w:rsidRPr="00FD068C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0D6186" w:rsidRPr="00FD068C" w:rsidRDefault="000D6186" w:rsidP="000D61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3"/>
        <w:gridCol w:w="2243"/>
        <w:gridCol w:w="2141"/>
        <w:gridCol w:w="2052"/>
        <w:gridCol w:w="2273"/>
      </w:tblGrid>
      <w:tr w:rsidR="000D6186" w:rsidRPr="000D6186" w:rsidTr="00FD068C">
        <w:tc>
          <w:tcPr>
            <w:tcW w:w="6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D6186" w:rsidRPr="000D6186" w:rsidTr="00FD068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первый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</w:t>
            </w:r>
            <w:proofErr w:type="gramStart"/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последний год реализации</w:t>
            </w:r>
          </w:p>
        </w:tc>
      </w:tr>
      <w:tr w:rsidR="000D6186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186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68C" w:rsidRPr="000D6186" w:rsidTr="00FD068C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68C" w:rsidRPr="000D6186" w:rsidRDefault="00FD068C" w:rsidP="000D6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D068C" w:rsidRPr="00FD068C" w:rsidRDefault="00FD068C" w:rsidP="00FD068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56C" w:rsidRPr="00FD068C" w:rsidRDefault="0065056C" w:rsidP="00FD068C">
      <w:pPr>
        <w:rPr>
          <w:rFonts w:ascii="Times New Roman" w:hAnsi="Times New Roman" w:cs="Times New Roman"/>
          <w:sz w:val="24"/>
          <w:szCs w:val="24"/>
        </w:rPr>
      </w:pPr>
    </w:p>
    <w:sectPr w:rsidR="0065056C" w:rsidRPr="00FD068C" w:rsidSect="000D6186">
      <w:pgSz w:w="16838" w:h="11906" w:orient="landscape"/>
      <w:pgMar w:top="1418" w:right="395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DF" w:rsidRDefault="00FE58DF" w:rsidP="000D6186">
      <w:pPr>
        <w:spacing w:after="0" w:line="240" w:lineRule="auto"/>
      </w:pPr>
      <w:r>
        <w:separator/>
      </w:r>
    </w:p>
  </w:endnote>
  <w:endnote w:type="continuationSeparator" w:id="0">
    <w:p w:rsidR="00FE58DF" w:rsidRDefault="00FE58DF" w:rsidP="000D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DF" w:rsidRDefault="00FE58DF" w:rsidP="000D6186">
      <w:pPr>
        <w:spacing w:after="0" w:line="240" w:lineRule="auto"/>
      </w:pPr>
      <w:r>
        <w:separator/>
      </w:r>
    </w:p>
  </w:footnote>
  <w:footnote w:type="continuationSeparator" w:id="0">
    <w:p w:rsidR="00FE58DF" w:rsidRDefault="00FE58DF" w:rsidP="000D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785"/>
    <w:multiLevelType w:val="multilevel"/>
    <w:tmpl w:val="EBC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B408C"/>
    <w:multiLevelType w:val="hybridMultilevel"/>
    <w:tmpl w:val="1884D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85A7F"/>
    <w:multiLevelType w:val="hybridMultilevel"/>
    <w:tmpl w:val="0DCC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7514"/>
    <w:multiLevelType w:val="multilevel"/>
    <w:tmpl w:val="B8B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D5011"/>
    <w:multiLevelType w:val="multilevel"/>
    <w:tmpl w:val="AC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4"/>
    <w:rsid w:val="000023C7"/>
    <w:rsid w:val="000470FA"/>
    <w:rsid w:val="000777D0"/>
    <w:rsid w:val="000A21DE"/>
    <w:rsid w:val="000B543B"/>
    <w:rsid w:val="000D6186"/>
    <w:rsid w:val="001046B0"/>
    <w:rsid w:val="00163E90"/>
    <w:rsid w:val="0017146D"/>
    <w:rsid w:val="00192AA7"/>
    <w:rsid w:val="001936DA"/>
    <w:rsid w:val="001A485B"/>
    <w:rsid w:val="00211031"/>
    <w:rsid w:val="00232CB8"/>
    <w:rsid w:val="002349EE"/>
    <w:rsid w:val="002404EA"/>
    <w:rsid w:val="00250A71"/>
    <w:rsid w:val="00253747"/>
    <w:rsid w:val="002B6409"/>
    <w:rsid w:val="002F52E1"/>
    <w:rsid w:val="003200BD"/>
    <w:rsid w:val="003D57EB"/>
    <w:rsid w:val="003F6F75"/>
    <w:rsid w:val="00407994"/>
    <w:rsid w:val="00452502"/>
    <w:rsid w:val="00526F3F"/>
    <w:rsid w:val="00580B1E"/>
    <w:rsid w:val="00585BF2"/>
    <w:rsid w:val="005A46F7"/>
    <w:rsid w:val="00624169"/>
    <w:rsid w:val="00634732"/>
    <w:rsid w:val="0065056C"/>
    <w:rsid w:val="006531D8"/>
    <w:rsid w:val="0068539E"/>
    <w:rsid w:val="006910A7"/>
    <w:rsid w:val="006975CC"/>
    <w:rsid w:val="00743D94"/>
    <w:rsid w:val="007563CC"/>
    <w:rsid w:val="007B7700"/>
    <w:rsid w:val="00855A5A"/>
    <w:rsid w:val="008568B7"/>
    <w:rsid w:val="008A1E90"/>
    <w:rsid w:val="008B432C"/>
    <w:rsid w:val="008C4024"/>
    <w:rsid w:val="008E758B"/>
    <w:rsid w:val="008F0D0F"/>
    <w:rsid w:val="0091555A"/>
    <w:rsid w:val="009229AD"/>
    <w:rsid w:val="009457C9"/>
    <w:rsid w:val="0094691E"/>
    <w:rsid w:val="009833DD"/>
    <w:rsid w:val="009875F3"/>
    <w:rsid w:val="00A21075"/>
    <w:rsid w:val="00A2653C"/>
    <w:rsid w:val="00A5352A"/>
    <w:rsid w:val="00A54552"/>
    <w:rsid w:val="00A96888"/>
    <w:rsid w:val="00AC0362"/>
    <w:rsid w:val="00AC0C07"/>
    <w:rsid w:val="00AD6A84"/>
    <w:rsid w:val="00AE3AD8"/>
    <w:rsid w:val="00AE6D13"/>
    <w:rsid w:val="00AF1EA7"/>
    <w:rsid w:val="00B046C7"/>
    <w:rsid w:val="00B36109"/>
    <w:rsid w:val="00B65108"/>
    <w:rsid w:val="00B90D92"/>
    <w:rsid w:val="00BA3282"/>
    <w:rsid w:val="00BB5CCF"/>
    <w:rsid w:val="00BE7A06"/>
    <w:rsid w:val="00C05832"/>
    <w:rsid w:val="00C73BA8"/>
    <w:rsid w:val="00C80928"/>
    <w:rsid w:val="00C823FD"/>
    <w:rsid w:val="00CB07A8"/>
    <w:rsid w:val="00CB62D0"/>
    <w:rsid w:val="00CB7411"/>
    <w:rsid w:val="00CF46CA"/>
    <w:rsid w:val="00D024D2"/>
    <w:rsid w:val="00D57524"/>
    <w:rsid w:val="00D676DA"/>
    <w:rsid w:val="00DB0F2A"/>
    <w:rsid w:val="00DF73CA"/>
    <w:rsid w:val="00E06EAA"/>
    <w:rsid w:val="00E218CE"/>
    <w:rsid w:val="00E536DA"/>
    <w:rsid w:val="00E8186B"/>
    <w:rsid w:val="00ED037E"/>
    <w:rsid w:val="00EE01FD"/>
    <w:rsid w:val="00EE5CE1"/>
    <w:rsid w:val="00EE638E"/>
    <w:rsid w:val="00F130C3"/>
    <w:rsid w:val="00F31617"/>
    <w:rsid w:val="00F75C89"/>
    <w:rsid w:val="00FC5473"/>
    <w:rsid w:val="00FD068C"/>
    <w:rsid w:val="00FD3EBC"/>
    <w:rsid w:val="00FE1589"/>
    <w:rsid w:val="00FE58DF"/>
    <w:rsid w:val="00FF0928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  <w:style w:type="table" w:styleId="a6">
    <w:name w:val="Table Grid"/>
    <w:basedOn w:val="a1"/>
    <w:uiPriority w:val="5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0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7D0"/>
  </w:style>
  <w:style w:type="character" w:styleId="a9">
    <w:name w:val="FollowedHyperlink"/>
    <w:basedOn w:val="a0"/>
    <w:uiPriority w:val="99"/>
    <w:semiHidden/>
    <w:unhideWhenUsed/>
    <w:rsid w:val="000777D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186"/>
  </w:style>
  <w:style w:type="paragraph" w:styleId="ac">
    <w:name w:val="footer"/>
    <w:basedOn w:val="a"/>
    <w:link w:val="ad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  <w:style w:type="table" w:styleId="a6">
    <w:name w:val="Table Grid"/>
    <w:basedOn w:val="a1"/>
    <w:uiPriority w:val="59"/>
    <w:rsid w:val="008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0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7D0"/>
  </w:style>
  <w:style w:type="character" w:styleId="a9">
    <w:name w:val="FollowedHyperlink"/>
    <w:basedOn w:val="a0"/>
    <w:uiPriority w:val="99"/>
    <w:semiHidden/>
    <w:unhideWhenUsed/>
    <w:rsid w:val="000777D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186"/>
  </w:style>
  <w:style w:type="paragraph" w:styleId="ac">
    <w:name w:val="footer"/>
    <w:basedOn w:val="a"/>
    <w:link w:val="ad"/>
    <w:uiPriority w:val="99"/>
    <w:unhideWhenUsed/>
    <w:rsid w:val="000D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FB7F856781150BB83BF3280E666C0967F03FC79C8D469DC9AA4436C9FAL7o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line/ref=FB7F856781150BB83BF3370E776C0967F03EC19C8A4C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FB7F856781150BB83BF3280E666C0967F039C19C8A47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MeneuzStat</cp:lastModifiedBy>
  <cp:revision>9</cp:revision>
  <cp:lastPrinted>2022-08-09T08:10:00Z</cp:lastPrinted>
  <dcterms:created xsi:type="dcterms:W3CDTF">2022-08-09T08:12:00Z</dcterms:created>
  <dcterms:modified xsi:type="dcterms:W3CDTF">2022-08-18T04:23:00Z</dcterms:modified>
</cp:coreProperties>
</file>